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EB5" w:rsidRPr="00B13E76" w:rsidRDefault="00F96EB5" w:rsidP="00F96EB5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  <w:lang w:val="en-US"/>
        </w:rPr>
        <w:t xml:space="preserve">                                                 </w:t>
      </w:r>
      <w:r w:rsidRPr="00B13E76">
        <w:rPr>
          <w:rFonts w:ascii="GHEA Grapalat" w:hAnsi="GHEA Grapalat" w:cs="Sylfaen"/>
          <w:i/>
          <w:sz w:val="18"/>
          <w:szCs w:val="18"/>
        </w:rPr>
        <w:t>Հավելված №3</w:t>
      </w:r>
    </w:p>
    <w:p w:rsidR="00F96EB5" w:rsidRPr="00B13E76" w:rsidRDefault="00F96EB5" w:rsidP="00F96EB5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</w:rPr>
        <w:t>ՀՀ Ֆինանսների նախարարի</w:t>
      </w:r>
      <w:r>
        <w:rPr>
          <w:rFonts w:ascii="GHEA Grapalat" w:hAnsi="GHEA Grapalat" w:cs="Sylfaen"/>
          <w:i/>
          <w:sz w:val="18"/>
          <w:szCs w:val="18"/>
        </w:rPr>
        <w:t xml:space="preserve"> </w:t>
      </w:r>
      <w:r w:rsidRPr="00B13E76">
        <w:rPr>
          <w:rFonts w:ascii="GHEA Grapalat" w:hAnsi="GHEA Grapalat" w:cs="Sylfaen"/>
          <w:i/>
          <w:sz w:val="18"/>
          <w:szCs w:val="18"/>
        </w:rPr>
        <w:t xml:space="preserve">2017թվականի </w:t>
      </w:r>
    </w:p>
    <w:p w:rsidR="00F96EB5" w:rsidRPr="00B13E76" w:rsidRDefault="00F96EB5" w:rsidP="00F96EB5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</w:rPr>
        <w:t>մայիսի 30-ի№265-Ա հրամանի</w:t>
      </w:r>
    </w:p>
    <w:p w:rsidR="00F96EB5" w:rsidRDefault="00F96EB5" w:rsidP="00F96EB5">
      <w:pPr>
        <w:rPr>
          <w:rFonts w:ascii="GHEA Grapalat" w:hAnsi="GHEA Grapalat" w:cs="Sylfaen"/>
          <w:sz w:val="24"/>
          <w:szCs w:val="24"/>
        </w:rPr>
      </w:pPr>
    </w:p>
    <w:p w:rsidR="00F96EB5" w:rsidRPr="00B13E76" w:rsidRDefault="00F96EB5" w:rsidP="00F96EB5">
      <w:pPr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                                         </w:t>
      </w:r>
      <w:r w:rsidRPr="00B13E76">
        <w:rPr>
          <w:rFonts w:ascii="GHEA Grapalat" w:hAnsi="GHEA Grapalat" w:cs="Sylfaen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ՀԱՅՏԱՐԱՐՈՒԹՅՈՒՆ</w:t>
      </w:r>
    </w:p>
    <w:p w:rsidR="00F96EB5" w:rsidRPr="00935B71" w:rsidRDefault="00F96EB5" w:rsidP="00F96EB5">
      <w:pPr>
        <w:rPr>
          <w:rFonts w:ascii="GHEA Grapalat" w:hAnsi="GHEA Grapalat"/>
          <w:sz w:val="24"/>
          <w:szCs w:val="24"/>
        </w:rPr>
      </w:pPr>
      <w:r w:rsidRPr="00B13E76">
        <w:rPr>
          <w:rFonts w:ascii="GHEA Grapalat" w:hAnsi="GHEA Grapalat"/>
          <w:sz w:val="24"/>
          <w:szCs w:val="24"/>
        </w:rPr>
        <w:t xml:space="preserve">                      </w:t>
      </w:r>
      <w:r w:rsidRPr="00983225">
        <w:rPr>
          <w:rFonts w:ascii="GHEA Grapalat" w:hAnsi="GHEA Grapalat" w:cs="Sylfaen"/>
          <w:sz w:val="24"/>
          <w:szCs w:val="24"/>
        </w:rPr>
        <w:t>կնքված</w:t>
      </w:r>
      <w:r w:rsidRPr="00935B71">
        <w:rPr>
          <w:rFonts w:ascii="GHEA Grapalat" w:hAnsi="GHEA Grapalat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պայմանագրում</w:t>
      </w:r>
      <w:r w:rsidRPr="00935B71">
        <w:rPr>
          <w:rFonts w:ascii="GHEA Grapalat" w:hAnsi="GHEA Grapalat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կատարված</w:t>
      </w:r>
      <w:r w:rsidRPr="00935B71">
        <w:rPr>
          <w:rFonts w:ascii="GHEA Grapalat" w:hAnsi="GHEA Grapalat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փոփոխությունների</w:t>
      </w:r>
      <w:r w:rsidRPr="00935B71">
        <w:rPr>
          <w:rFonts w:ascii="GHEA Grapalat" w:hAnsi="GHEA Grapalat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մասին</w:t>
      </w:r>
      <w:r w:rsidRPr="00935B71">
        <w:rPr>
          <w:rFonts w:ascii="GHEA Grapalat" w:hAnsi="GHEA Grapalat"/>
          <w:sz w:val="24"/>
          <w:szCs w:val="24"/>
        </w:rPr>
        <w:t xml:space="preserve"> </w:t>
      </w:r>
    </w:p>
    <w:p w:rsidR="00F96EB5" w:rsidRPr="00935B71" w:rsidRDefault="00F96EB5" w:rsidP="00F96EB5">
      <w:pPr>
        <w:rPr>
          <w:rFonts w:ascii="GHEA Grapalat" w:hAnsi="GHEA Grapalat"/>
          <w:sz w:val="24"/>
          <w:szCs w:val="24"/>
        </w:rPr>
      </w:pPr>
    </w:p>
    <w:p w:rsidR="00F96EB5" w:rsidRPr="00935B71" w:rsidRDefault="00F96EB5" w:rsidP="00F96EB5"/>
    <w:p w:rsidR="00F96EB5" w:rsidRPr="00F96EB5" w:rsidRDefault="00F96EB5" w:rsidP="00F96EB5">
      <w:pPr>
        <w:spacing w:line="360" w:lineRule="auto"/>
        <w:ind w:firstLine="708"/>
        <w:jc w:val="both"/>
        <w:rPr>
          <w:rFonts w:ascii="GHEA Grapalat" w:hAnsi="GHEA Grapalat"/>
          <w:sz w:val="24"/>
          <w:szCs w:val="24"/>
        </w:rPr>
      </w:pPr>
      <w:r w:rsidRPr="00F96EB5">
        <w:rPr>
          <w:rFonts w:ascii="GHEA Grapalat" w:hAnsi="GHEA Grapalat"/>
          <w:sz w:val="24"/>
          <w:szCs w:val="24"/>
          <w:lang w:val="en-US"/>
        </w:rPr>
        <w:t>ՀՀ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ԱՆ</w:t>
      </w:r>
      <w:r w:rsidRPr="00F96EB5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Ակադեմիկոս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Ս</w:t>
      </w:r>
      <w:r w:rsidRPr="00F96EB5">
        <w:rPr>
          <w:rFonts w:ascii="GHEA Grapalat" w:hAnsi="GHEA Grapalat"/>
          <w:sz w:val="24"/>
          <w:szCs w:val="24"/>
        </w:rPr>
        <w:t>.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Ավդալբեկյանի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անվան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առողջապահության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ազգային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ինստիտուտ</w:t>
      </w:r>
      <w:proofErr w:type="spellEnd"/>
      <w:r w:rsidRPr="00F96EB5">
        <w:rPr>
          <w:rFonts w:ascii="GHEA Grapalat" w:hAnsi="GHEA Grapalat"/>
          <w:sz w:val="24"/>
          <w:szCs w:val="24"/>
          <w:lang w:val="en-US"/>
        </w:rPr>
        <w:t>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ՓԲԸ</w:t>
      </w:r>
      <w:r w:rsidRPr="00F96EB5">
        <w:rPr>
          <w:rFonts w:ascii="GHEA Grapalat" w:hAnsi="GHEA Grapalat"/>
          <w:sz w:val="24"/>
          <w:szCs w:val="24"/>
        </w:rPr>
        <w:t>-</w:t>
      </w:r>
      <w:r w:rsidRPr="00F96EB5">
        <w:rPr>
          <w:rFonts w:ascii="GHEA Grapalat" w:hAnsi="GHEA Grapalat"/>
          <w:sz w:val="24"/>
          <w:szCs w:val="24"/>
          <w:lang w:val="en-US"/>
        </w:rPr>
        <w:t>ն</w:t>
      </w:r>
      <w:r w:rsidRPr="00F96EB5">
        <w:rPr>
          <w:rFonts w:ascii="GHEA Grapalat" w:hAnsi="GHEA Grapalat"/>
          <w:sz w:val="24"/>
          <w:szCs w:val="24"/>
        </w:rPr>
        <w:t xml:space="preserve">,  </w:t>
      </w:r>
      <w:r w:rsidRPr="00F96EB5">
        <w:rPr>
          <w:rFonts w:ascii="GHEA Grapalat" w:hAnsi="GHEA Grapalat" w:cs="Sylfaen"/>
          <w:sz w:val="24"/>
          <w:szCs w:val="24"/>
        </w:rPr>
        <w:t>ստորև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ներկայացնում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է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իր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կարիքների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համար</w:t>
      </w:r>
      <w:r w:rsidRPr="00F96EB5">
        <w:rPr>
          <w:rFonts w:ascii="GHEA Grapalat" w:hAnsi="GHEA Grapalat"/>
          <w:sz w:val="24"/>
          <w:szCs w:val="24"/>
        </w:rPr>
        <w:t xml:space="preserve"> 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Ամսագրի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տպագրության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ծառայության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 ձեռքբերման  </w:t>
      </w:r>
      <w:r w:rsidRPr="00F96EB5">
        <w:rPr>
          <w:rFonts w:ascii="GHEA Grapalat" w:hAnsi="GHEA Grapalat" w:cs="Sylfaen"/>
          <w:sz w:val="24"/>
          <w:szCs w:val="24"/>
        </w:rPr>
        <w:t>նպատակով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կազմակերպված</w:t>
      </w:r>
      <w:r w:rsidRPr="00F96EB5">
        <w:rPr>
          <w:rFonts w:ascii="GHEA Grapalat" w:hAnsi="GHEA Grapalat"/>
          <w:sz w:val="24"/>
          <w:szCs w:val="24"/>
        </w:rPr>
        <w:t xml:space="preserve">  </w:t>
      </w:r>
      <w:r w:rsidRPr="00F96EB5">
        <w:rPr>
          <w:rFonts w:ascii="GHEA Grapalat" w:hAnsi="GHEA Grapalat"/>
          <w:sz w:val="24"/>
          <w:szCs w:val="24"/>
          <w:lang w:val="en-US"/>
        </w:rPr>
        <w:t>ՀՀ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ԱՆ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ԱԱԻ</w:t>
      </w:r>
      <w:r w:rsidRPr="00F96EB5">
        <w:rPr>
          <w:rFonts w:ascii="GHEA Grapalat" w:hAnsi="GHEA Grapalat"/>
          <w:sz w:val="24"/>
          <w:szCs w:val="24"/>
        </w:rPr>
        <w:t>-</w:t>
      </w:r>
      <w:r w:rsidRPr="00F96EB5">
        <w:rPr>
          <w:rFonts w:ascii="GHEA Grapalat" w:hAnsi="GHEA Grapalat"/>
          <w:sz w:val="24"/>
          <w:szCs w:val="24"/>
          <w:lang w:val="en-US"/>
        </w:rPr>
        <w:t>ԳՀ</w:t>
      </w:r>
      <w:r w:rsidRPr="00F96EB5">
        <w:rPr>
          <w:rFonts w:ascii="GHEA Grapalat" w:hAnsi="GHEA Grapalat"/>
          <w:sz w:val="24"/>
          <w:szCs w:val="24"/>
        </w:rPr>
        <w:t>ԱՊ</w:t>
      </w:r>
      <w:r w:rsidRPr="00F96EB5">
        <w:rPr>
          <w:rFonts w:ascii="GHEA Grapalat" w:hAnsi="GHEA Grapalat"/>
          <w:sz w:val="24"/>
          <w:szCs w:val="24"/>
          <w:lang w:val="en-US"/>
        </w:rPr>
        <w:t>ՁԲ</w:t>
      </w:r>
      <w:r w:rsidRPr="00F96EB5">
        <w:rPr>
          <w:rFonts w:ascii="GHEA Grapalat" w:hAnsi="GHEA Grapalat"/>
          <w:sz w:val="24"/>
          <w:szCs w:val="24"/>
        </w:rPr>
        <w:t>-23</w:t>
      </w:r>
      <w:r w:rsidRPr="00F96EB5">
        <w:rPr>
          <w:rFonts w:ascii="GHEA Grapalat" w:hAnsi="GHEA Grapalat"/>
          <w:sz w:val="24"/>
          <w:szCs w:val="24"/>
        </w:rPr>
        <w:t>/2</w:t>
      </w:r>
      <w:r w:rsidRPr="00F96EB5">
        <w:rPr>
          <w:rFonts w:ascii="GHEA Grapalat" w:hAnsi="GHEA Grapalat"/>
          <w:sz w:val="24"/>
          <w:szCs w:val="24"/>
        </w:rPr>
        <w:t>5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ծածկագրով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գնման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ընթացակարգի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արդյունքում</w:t>
      </w:r>
      <w:r w:rsidRPr="00F96EB5">
        <w:rPr>
          <w:rFonts w:ascii="GHEA Grapalat" w:hAnsi="GHEA Grapalat"/>
          <w:sz w:val="24"/>
          <w:szCs w:val="24"/>
        </w:rPr>
        <w:t xml:space="preserve"> 202</w:t>
      </w:r>
      <w:r w:rsidRPr="00F96EB5">
        <w:rPr>
          <w:rFonts w:ascii="GHEA Grapalat" w:hAnsi="GHEA Grapalat"/>
          <w:sz w:val="24"/>
          <w:szCs w:val="24"/>
        </w:rPr>
        <w:t>3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թվականի</w:t>
      </w:r>
      <w:r w:rsidRPr="00F96EB5">
        <w:rPr>
          <w:rFonts w:ascii="GHEA Grapalat" w:hAnsi="GHEA Grapalat"/>
          <w:sz w:val="24"/>
          <w:szCs w:val="24"/>
        </w:rPr>
        <w:t xml:space="preserve"> հու</w:t>
      </w:r>
      <w:r w:rsidRPr="00F96EB5">
        <w:rPr>
          <w:rFonts w:ascii="GHEA Grapalat" w:hAnsi="GHEA Grapalat"/>
          <w:sz w:val="24"/>
          <w:szCs w:val="24"/>
          <w:lang w:val="en-US"/>
        </w:rPr>
        <w:t>լ</w:t>
      </w:r>
      <w:r w:rsidRPr="00F96EB5">
        <w:rPr>
          <w:rFonts w:ascii="GHEA Grapalat" w:hAnsi="GHEA Grapalat"/>
          <w:sz w:val="24"/>
          <w:szCs w:val="24"/>
        </w:rPr>
        <w:t xml:space="preserve">իսի </w:t>
      </w:r>
      <w:r w:rsidRPr="00F96EB5">
        <w:rPr>
          <w:rFonts w:ascii="GHEA Grapalat" w:hAnsi="GHEA Grapalat"/>
          <w:sz w:val="24"/>
          <w:szCs w:val="24"/>
        </w:rPr>
        <w:t>06</w:t>
      </w:r>
      <w:r w:rsidRPr="00F96EB5">
        <w:rPr>
          <w:rFonts w:ascii="GHEA Grapalat" w:hAnsi="GHEA Grapalat"/>
          <w:sz w:val="24"/>
          <w:szCs w:val="24"/>
        </w:rPr>
        <w:t>-</w:t>
      </w:r>
      <w:r w:rsidRPr="00F96EB5">
        <w:rPr>
          <w:rFonts w:ascii="GHEA Grapalat" w:hAnsi="GHEA Grapalat" w:cs="Sylfaen"/>
          <w:sz w:val="24"/>
          <w:szCs w:val="24"/>
        </w:rPr>
        <w:t>ին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կնքված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N</w:t>
      </w:r>
      <w:r w:rsidRPr="00F96EB5">
        <w:rPr>
          <w:rFonts w:ascii="GHEA Grapalat" w:hAnsi="GHEA Grapalat"/>
          <w:sz w:val="24"/>
          <w:szCs w:val="24"/>
        </w:rPr>
        <w:t xml:space="preserve">  </w:t>
      </w:r>
      <w:r w:rsidRPr="00F96EB5">
        <w:rPr>
          <w:rFonts w:ascii="Sylfaen" w:hAnsi="Sylfaen" w:cs="Sylfaen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ՀՀ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ԱՆ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ԱԱԻ</w:t>
      </w:r>
      <w:r w:rsidRPr="00F96EB5">
        <w:rPr>
          <w:rFonts w:ascii="GHEA Grapalat" w:hAnsi="GHEA Grapalat"/>
          <w:sz w:val="24"/>
          <w:szCs w:val="24"/>
        </w:rPr>
        <w:t>-</w:t>
      </w:r>
      <w:r w:rsidRPr="00F96EB5">
        <w:rPr>
          <w:rFonts w:ascii="GHEA Grapalat" w:hAnsi="GHEA Grapalat"/>
          <w:sz w:val="24"/>
          <w:szCs w:val="24"/>
          <w:lang w:val="en-US"/>
        </w:rPr>
        <w:t>ԳՀԱՊՁԲ</w:t>
      </w:r>
      <w:r w:rsidRPr="00F96EB5">
        <w:rPr>
          <w:rFonts w:ascii="GHEA Grapalat" w:hAnsi="GHEA Grapalat"/>
          <w:sz w:val="24"/>
          <w:szCs w:val="24"/>
        </w:rPr>
        <w:t>-23</w:t>
      </w:r>
      <w:r w:rsidRPr="00F96EB5">
        <w:rPr>
          <w:rFonts w:ascii="GHEA Grapalat" w:hAnsi="GHEA Grapalat"/>
          <w:sz w:val="24"/>
          <w:szCs w:val="24"/>
        </w:rPr>
        <w:t>/</w:t>
      </w:r>
      <w:r w:rsidRPr="00F96EB5">
        <w:rPr>
          <w:rFonts w:ascii="GHEA Grapalat" w:hAnsi="GHEA Grapalat"/>
          <w:sz w:val="24"/>
          <w:szCs w:val="24"/>
        </w:rPr>
        <w:t>25</w:t>
      </w:r>
      <w:r w:rsidRPr="00F96EB5">
        <w:rPr>
          <w:rFonts w:ascii="GHEA Grapalat" w:hAnsi="GHEA Grapalat"/>
          <w:sz w:val="24"/>
          <w:szCs w:val="24"/>
          <w:lang w:val="en-US"/>
        </w:rPr>
        <w:t></w:t>
      </w:r>
      <w:r w:rsidRPr="00F96EB5">
        <w:rPr>
          <w:rFonts w:ascii="GHEA Grapalat" w:hAnsi="GHEA Grapalat"/>
          <w:sz w:val="24"/>
          <w:szCs w:val="24"/>
        </w:rPr>
        <w:t xml:space="preserve">-1  </w:t>
      </w:r>
      <w:r w:rsidRPr="00F96EB5">
        <w:rPr>
          <w:rFonts w:ascii="GHEA Grapalat" w:hAnsi="GHEA Grapalat" w:cs="Sylfaen"/>
          <w:sz w:val="24"/>
          <w:szCs w:val="24"/>
        </w:rPr>
        <w:t>պայմանագր</w:t>
      </w:r>
      <w:proofErr w:type="spellStart"/>
      <w:r w:rsidRPr="00F96EB5">
        <w:rPr>
          <w:rFonts w:ascii="GHEA Grapalat" w:hAnsi="GHEA Grapalat" w:cs="Sylfaen"/>
          <w:sz w:val="24"/>
          <w:szCs w:val="24"/>
          <w:lang w:val="en-US"/>
        </w:rPr>
        <w:t>ում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202</w:t>
      </w:r>
      <w:r w:rsidRPr="00F96EB5">
        <w:rPr>
          <w:rFonts w:ascii="GHEA Grapalat" w:hAnsi="GHEA Grapalat"/>
          <w:sz w:val="24"/>
          <w:szCs w:val="24"/>
        </w:rPr>
        <w:t>3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թվականի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հուլիս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ի </w:t>
      </w:r>
      <w:r w:rsidRPr="00F96EB5">
        <w:rPr>
          <w:rFonts w:ascii="GHEA Grapalat" w:hAnsi="GHEA Grapalat"/>
          <w:sz w:val="24"/>
          <w:szCs w:val="24"/>
        </w:rPr>
        <w:t>1</w:t>
      </w:r>
      <w:r w:rsidRPr="00F96EB5">
        <w:rPr>
          <w:rFonts w:ascii="GHEA Grapalat" w:hAnsi="GHEA Grapalat"/>
          <w:sz w:val="24"/>
          <w:szCs w:val="24"/>
        </w:rPr>
        <w:t>3-</w:t>
      </w:r>
      <w:r w:rsidRPr="00F96EB5">
        <w:rPr>
          <w:rFonts w:ascii="GHEA Grapalat" w:hAnsi="GHEA Grapalat" w:cs="Sylfaen"/>
          <w:sz w:val="24"/>
          <w:szCs w:val="24"/>
        </w:rPr>
        <w:t>ին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կատարված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փոփոխությունների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վերաբերյալ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համառոտ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տեղեկատվությունը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և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կատարված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փոփոխությունը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պարունակող</w:t>
      </w:r>
      <w:r w:rsidRPr="00F96EB5">
        <w:rPr>
          <w:rFonts w:ascii="GHEA Grapalat" w:hAnsi="GHEA Grapalat"/>
          <w:sz w:val="24"/>
          <w:szCs w:val="24"/>
        </w:rPr>
        <w:t xml:space="preserve">` </w:t>
      </w:r>
      <w:r w:rsidRPr="00F96EB5">
        <w:rPr>
          <w:rFonts w:ascii="GHEA Grapalat" w:hAnsi="GHEA Grapalat" w:cs="Sylfaen"/>
          <w:sz w:val="24"/>
          <w:szCs w:val="24"/>
        </w:rPr>
        <w:t>երկկողմ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հաստատված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պայմանագրի պատճենը։</w:t>
      </w:r>
    </w:p>
    <w:p w:rsidR="00F96EB5" w:rsidRPr="00F96EB5" w:rsidRDefault="00F96EB5" w:rsidP="00F96EB5">
      <w:pPr>
        <w:rPr>
          <w:rFonts w:ascii="GHEA Grapalat" w:hAnsi="GHEA Grapalat" w:cs="Sylfaen"/>
          <w:sz w:val="24"/>
          <w:szCs w:val="24"/>
        </w:rPr>
      </w:pPr>
      <w:r w:rsidRPr="00F96EB5">
        <w:rPr>
          <w:rFonts w:ascii="GHEA Grapalat" w:hAnsi="GHEA Grapalat" w:cs="Sylfaen"/>
          <w:sz w:val="24"/>
          <w:szCs w:val="24"/>
        </w:rPr>
        <w:t xml:space="preserve">    Փոփոխության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առաջացման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պատճառ</w:t>
      </w:r>
      <w:r w:rsidRPr="00F96EB5">
        <w:rPr>
          <w:rFonts w:ascii="GHEA Grapalat" w:hAnsi="GHEA Grapalat"/>
          <w:sz w:val="24"/>
          <w:szCs w:val="24"/>
        </w:rPr>
        <w:t>:  Սկզբնական գնման պայմանագրի 10%-ի ավելացում;</w:t>
      </w:r>
      <w:r w:rsidRPr="00F96EB5">
        <w:rPr>
          <w:rFonts w:ascii="GHEA Grapalat" w:hAnsi="GHEA Grapalat" w:cs="Sylfaen"/>
          <w:sz w:val="24"/>
          <w:szCs w:val="24"/>
        </w:rPr>
        <w:t xml:space="preserve">   </w:t>
      </w:r>
    </w:p>
    <w:p w:rsidR="00F96EB5" w:rsidRPr="00F96EB5" w:rsidRDefault="00F96EB5" w:rsidP="00F96EB5">
      <w:pPr>
        <w:rPr>
          <w:rFonts w:ascii="GHEA Grapalat" w:hAnsi="GHEA Grapalat"/>
          <w:sz w:val="24"/>
          <w:szCs w:val="24"/>
        </w:rPr>
      </w:pPr>
      <w:r w:rsidRPr="00F96EB5">
        <w:rPr>
          <w:rFonts w:ascii="GHEA Grapalat" w:hAnsi="GHEA Grapalat" w:cs="Sylfaen"/>
          <w:sz w:val="24"/>
          <w:szCs w:val="24"/>
        </w:rPr>
        <w:t xml:space="preserve">   Փոփոխության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նկարագրություն</w:t>
      </w:r>
      <w:r w:rsidRPr="00F96EB5">
        <w:rPr>
          <w:rFonts w:ascii="GHEA Grapalat" w:hAnsi="GHEA Grapalat"/>
          <w:sz w:val="24"/>
          <w:szCs w:val="24"/>
        </w:rPr>
        <w:t xml:space="preserve">:   </w:t>
      </w:r>
      <w:bookmarkStart w:id="0" w:name="_GoBack"/>
      <w:bookmarkEnd w:id="0"/>
      <w:r w:rsidRPr="00F96EB5">
        <w:rPr>
          <w:rFonts w:ascii="GHEA Grapalat" w:hAnsi="GHEA Grapalat"/>
          <w:sz w:val="24"/>
          <w:szCs w:val="24"/>
        </w:rPr>
        <w:t xml:space="preserve"> գնման վճարման ժամանակացույցի հաստատում</w:t>
      </w:r>
    </w:p>
    <w:p w:rsidR="00F96EB5" w:rsidRPr="00F96EB5" w:rsidRDefault="00F96EB5" w:rsidP="00F96EB5">
      <w:pPr>
        <w:rPr>
          <w:rFonts w:ascii="GHEA Grapalat" w:hAnsi="GHEA Grapalat"/>
          <w:sz w:val="24"/>
          <w:szCs w:val="24"/>
        </w:rPr>
      </w:pPr>
    </w:p>
    <w:p w:rsidR="00F96EB5" w:rsidRPr="00F96EB5" w:rsidRDefault="00F96EB5" w:rsidP="00F96EB5">
      <w:pPr>
        <w:rPr>
          <w:rFonts w:ascii="GHEA Grapalat" w:hAnsi="GHEA Grapalat"/>
          <w:sz w:val="24"/>
          <w:szCs w:val="24"/>
        </w:rPr>
      </w:pPr>
      <w:r w:rsidRPr="00F96EB5">
        <w:rPr>
          <w:rFonts w:ascii="GHEA Grapalat" w:hAnsi="GHEA Grapalat" w:cs="Sylfaen"/>
          <w:sz w:val="24"/>
          <w:szCs w:val="24"/>
        </w:rPr>
        <w:t xml:space="preserve">   Փոփոխության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 w:cs="Sylfaen"/>
          <w:sz w:val="24"/>
          <w:szCs w:val="24"/>
        </w:rPr>
        <w:t>հիմնավորում</w:t>
      </w:r>
      <w:r w:rsidRPr="00F96EB5">
        <w:rPr>
          <w:rFonts w:ascii="GHEA Grapalat" w:hAnsi="GHEA Grapalat"/>
          <w:sz w:val="24"/>
          <w:szCs w:val="24"/>
        </w:rPr>
        <w:t xml:space="preserve">: 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Հիմք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ընդունելով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Գնումների ՀՀ օրենքի 23-րդ հոդվածի 3-րդ կետի բ ենթակետ</w:t>
      </w:r>
      <w:r w:rsidRPr="00F96EB5">
        <w:rPr>
          <w:rFonts w:ascii="GHEA Grapalat" w:hAnsi="GHEA Grapalat" w:cs="Sylfaen"/>
          <w:sz w:val="24"/>
          <w:szCs w:val="24"/>
        </w:rPr>
        <w:t>:</w:t>
      </w:r>
      <w:r w:rsidRPr="00F96EB5">
        <w:rPr>
          <w:rFonts w:ascii="GHEA Grapalat" w:hAnsi="GHEA Grapalat"/>
          <w:sz w:val="24"/>
          <w:szCs w:val="24"/>
        </w:rPr>
        <w:t xml:space="preserve"> </w:t>
      </w:r>
    </w:p>
    <w:p w:rsidR="00F96EB5" w:rsidRPr="00F96EB5" w:rsidRDefault="00F96EB5" w:rsidP="00F96EB5">
      <w:pPr>
        <w:rPr>
          <w:rFonts w:ascii="GHEA Grapalat" w:hAnsi="GHEA Grapalat"/>
          <w:sz w:val="24"/>
          <w:szCs w:val="24"/>
        </w:rPr>
      </w:pPr>
    </w:p>
    <w:p w:rsidR="00F96EB5" w:rsidRPr="00F96EB5" w:rsidRDefault="00F96EB5" w:rsidP="00F96EB5">
      <w:pPr>
        <w:rPr>
          <w:rFonts w:ascii="GHEA Grapalat" w:hAnsi="GHEA Grapalat"/>
          <w:sz w:val="24"/>
          <w:szCs w:val="24"/>
        </w:rPr>
      </w:pPr>
      <w:r w:rsidRPr="00F96EB5">
        <w:rPr>
          <w:rFonts w:ascii="GHEA Grapalat" w:hAnsi="GHEA Grapalat" w:cs="Sylfaen"/>
          <w:sz w:val="24"/>
          <w:szCs w:val="24"/>
        </w:rPr>
        <w:t>Պատվիրատու</w:t>
      </w:r>
      <w:r w:rsidRPr="00F96EB5">
        <w:rPr>
          <w:rFonts w:ascii="GHEA Grapalat" w:hAnsi="GHEA Grapalat"/>
          <w:sz w:val="24"/>
          <w:szCs w:val="24"/>
        </w:rPr>
        <w:t xml:space="preserve">` </w:t>
      </w:r>
      <w:r w:rsidRPr="00F96EB5">
        <w:rPr>
          <w:rFonts w:ascii="GHEA Grapalat" w:hAnsi="GHEA Grapalat"/>
          <w:sz w:val="24"/>
          <w:szCs w:val="24"/>
          <w:lang w:val="en-US"/>
        </w:rPr>
        <w:t>ՀՀ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ԱՆ</w:t>
      </w:r>
      <w:r w:rsidRPr="00F96EB5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Ակադեմիկոս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Ս</w:t>
      </w:r>
      <w:r w:rsidRPr="00F96EB5">
        <w:rPr>
          <w:rFonts w:ascii="GHEA Grapalat" w:hAnsi="GHEA Grapalat"/>
          <w:sz w:val="24"/>
          <w:szCs w:val="24"/>
        </w:rPr>
        <w:t>.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Ավդալբեկյանի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անվան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առողջապահության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ազգային</w:t>
      </w:r>
      <w:proofErr w:type="spellEnd"/>
      <w:r w:rsidRPr="00F96E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96EB5">
        <w:rPr>
          <w:rFonts w:ascii="GHEA Grapalat" w:hAnsi="GHEA Grapalat"/>
          <w:sz w:val="24"/>
          <w:szCs w:val="24"/>
          <w:lang w:val="en-US"/>
        </w:rPr>
        <w:t>ինստիտուտ</w:t>
      </w:r>
      <w:proofErr w:type="spellEnd"/>
      <w:r w:rsidRPr="00F96EB5">
        <w:rPr>
          <w:rFonts w:ascii="GHEA Grapalat" w:hAnsi="GHEA Grapalat"/>
          <w:sz w:val="24"/>
          <w:szCs w:val="24"/>
          <w:lang w:val="en-US"/>
        </w:rPr>
        <w:t></w:t>
      </w:r>
      <w:r w:rsidRPr="00F96EB5">
        <w:rPr>
          <w:rFonts w:ascii="GHEA Grapalat" w:hAnsi="GHEA Grapalat"/>
          <w:sz w:val="24"/>
          <w:szCs w:val="24"/>
        </w:rPr>
        <w:t xml:space="preserve"> </w:t>
      </w:r>
      <w:r w:rsidRPr="00F96EB5">
        <w:rPr>
          <w:rFonts w:ascii="GHEA Grapalat" w:hAnsi="GHEA Grapalat"/>
          <w:sz w:val="24"/>
          <w:szCs w:val="24"/>
          <w:lang w:val="en-US"/>
        </w:rPr>
        <w:t>ՓԲԸ</w:t>
      </w:r>
    </w:p>
    <w:p w:rsidR="00F96EB5" w:rsidRPr="00F630C3" w:rsidRDefault="00F96EB5" w:rsidP="00F96EB5"/>
    <w:p w:rsidR="00F96EB5" w:rsidRDefault="00F96EB5" w:rsidP="00F96EB5"/>
    <w:p w:rsidR="00C3537E" w:rsidRDefault="00C3537E"/>
    <w:sectPr w:rsidR="00C35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51C"/>
    <w:rsid w:val="0030451C"/>
    <w:rsid w:val="00C3537E"/>
    <w:rsid w:val="00D23848"/>
    <w:rsid w:val="00F9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E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E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CALASS1</cp:lastModifiedBy>
  <cp:revision>2</cp:revision>
  <dcterms:created xsi:type="dcterms:W3CDTF">2023-07-14T12:48:00Z</dcterms:created>
  <dcterms:modified xsi:type="dcterms:W3CDTF">2023-07-14T12:50:00Z</dcterms:modified>
</cp:coreProperties>
</file>